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6F8F" w14:textId="77777777" w:rsidR="00675D4A" w:rsidRDefault="00524909" w:rsidP="00F961BB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675D4A"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3999F8D" wp14:editId="190633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CIL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12C" w:rsidRPr="00675D4A">
        <w:rPr>
          <w:rFonts w:ascii="Bookman Old Style" w:hAnsi="Bookman Old Style"/>
          <w:b/>
          <w:sz w:val="36"/>
          <w:szCs w:val="36"/>
        </w:rPr>
        <w:t>Camp CILCA</w:t>
      </w:r>
      <w:r w:rsidR="00F775A2" w:rsidRPr="00675D4A">
        <w:rPr>
          <w:rFonts w:ascii="Bookman Old Style" w:hAnsi="Bookman Old Style"/>
          <w:b/>
          <w:sz w:val="36"/>
          <w:szCs w:val="36"/>
        </w:rPr>
        <w:t xml:space="preserve"> </w:t>
      </w:r>
    </w:p>
    <w:p w14:paraId="3F1F6D72" w14:textId="042AD1DB" w:rsidR="00A01AD3" w:rsidRPr="00675D4A" w:rsidRDefault="00F961BB" w:rsidP="00F961BB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 w:rsidRPr="00675D4A">
        <w:rPr>
          <w:rFonts w:ascii="Bookman Old Style" w:hAnsi="Bookman Old Style"/>
          <w:b/>
          <w:sz w:val="36"/>
          <w:szCs w:val="36"/>
        </w:rPr>
        <w:t>Sunday 2020</w:t>
      </w:r>
    </w:p>
    <w:p w14:paraId="36185DEB" w14:textId="77777777" w:rsidR="00F961BB" w:rsidRDefault="002C4968" w:rsidP="00F961BB">
      <w:pPr>
        <w:spacing w:after="0" w:line="240" w:lineRule="auto"/>
        <w:rPr>
          <w:sz w:val="20"/>
          <w:szCs w:val="20"/>
        </w:rPr>
      </w:pPr>
      <w:r w:rsidRPr="002C4968">
        <w:rPr>
          <w:sz w:val="20"/>
          <w:szCs w:val="20"/>
        </w:rPr>
        <w:t xml:space="preserve">217-487-7497 / </w:t>
      </w:r>
      <w:hyperlink r:id="rId6" w:history="1">
        <w:r w:rsidRPr="00773C11">
          <w:rPr>
            <w:rStyle w:val="Hyperlink"/>
            <w:sz w:val="20"/>
            <w:szCs w:val="20"/>
          </w:rPr>
          <w:t>camp@cilca.org</w:t>
        </w:r>
      </w:hyperlink>
      <w:r>
        <w:rPr>
          <w:sz w:val="20"/>
          <w:szCs w:val="20"/>
        </w:rPr>
        <w:t xml:space="preserve"> / </w:t>
      </w:r>
    </w:p>
    <w:p w14:paraId="4ABDA2C0" w14:textId="663FBBE6" w:rsidR="00924792" w:rsidRDefault="002C4968" w:rsidP="00F961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4124 Camp </w:t>
      </w:r>
      <w:proofErr w:type="spellStart"/>
      <w:r>
        <w:rPr>
          <w:sz w:val="20"/>
          <w:szCs w:val="20"/>
        </w:rPr>
        <w:t>Cilca</w:t>
      </w:r>
      <w:proofErr w:type="spellEnd"/>
      <w:r>
        <w:rPr>
          <w:sz w:val="20"/>
          <w:szCs w:val="20"/>
        </w:rPr>
        <w:t xml:space="preserve"> Rd, </w:t>
      </w:r>
      <w:proofErr w:type="spellStart"/>
      <w:r>
        <w:rPr>
          <w:sz w:val="20"/>
          <w:szCs w:val="20"/>
        </w:rPr>
        <w:t>Cantrall</w:t>
      </w:r>
      <w:proofErr w:type="spellEnd"/>
      <w:r>
        <w:rPr>
          <w:sz w:val="20"/>
          <w:szCs w:val="20"/>
        </w:rPr>
        <w:t>, IL 62625</w:t>
      </w:r>
    </w:p>
    <w:p w14:paraId="51EF2D75" w14:textId="7AF30AA8" w:rsidR="00874DFF" w:rsidRPr="00874DFF" w:rsidRDefault="00874DFF" w:rsidP="00874DFF">
      <w:pPr>
        <w:spacing w:after="0" w:line="240" w:lineRule="auto"/>
        <w:rPr>
          <w:rFonts w:ascii="Bookman Old Style" w:hAnsi="Bookman Old Style"/>
          <w:bCs/>
        </w:rPr>
      </w:pPr>
    </w:p>
    <w:p w14:paraId="3A29EAEE" w14:textId="77777777" w:rsidR="00675D4A" w:rsidRDefault="00675D4A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56FA12AD" w14:textId="0A4CE77D" w:rsidR="007B10D7" w:rsidRDefault="00F961BB" w:rsidP="00675D4A">
      <w:pPr>
        <w:spacing w:after="0" w:line="240" w:lineRule="auto"/>
        <w:ind w:firstLine="720"/>
        <w:jc w:val="both"/>
        <w:rPr>
          <w:rFonts w:ascii="Bookman Old Style" w:hAnsi="Bookman Old Style"/>
          <w:bCs/>
          <w:sz w:val="24"/>
          <w:szCs w:val="24"/>
        </w:rPr>
      </w:pPr>
      <w:r w:rsidRPr="008D0290">
        <w:rPr>
          <w:rFonts w:ascii="Bookman Old Style" w:hAnsi="Bookman Old Style"/>
          <w:bCs/>
          <w:sz w:val="24"/>
          <w:szCs w:val="24"/>
        </w:rPr>
        <w:t>The Central Illinois Lutheran Camp Association (CILCA) set out in 19</w:t>
      </w:r>
      <w:r w:rsidR="008D0290">
        <w:rPr>
          <w:rFonts w:ascii="Bookman Old Style" w:hAnsi="Bookman Old Style"/>
          <w:bCs/>
          <w:sz w:val="24"/>
          <w:szCs w:val="24"/>
        </w:rPr>
        <w:t xml:space="preserve">50 to </w:t>
      </w:r>
      <w:r w:rsidRPr="008D0290">
        <w:rPr>
          <w:rFonts w:ascii="Bookman Old Style" w:hAnsi="Bookman Old Style"/>
          <w:bCs/>
          <w:sz w:val="24"/>
          <w:szCs w:val="24"/>
        </w:rPr>
        <w:t>foster and strengthen faith in Jesus Christ and relationships with others in a unique outdoor setting.</w:t>
      </w:r>
      <w:r w:rsidR="008D0290">
        <w:rPr>
          <w:rFonts w:ascii="Bookman Old Style" w:hAnsi="Bookman Old Style"/>
          <w:bCs/>
          <w:sz w:val="24"/>
          <w:szCs w:val="24"/>
        </w:rPr>
        <w:t xml:space="preserve"> Countless volunteers, board members, directors, counselors, </w:t>
      </w:r>
      <w:r w:rsidR="00FF5960">
        <w:rPr>
          <w:rFonts w:ascii="Bookman Old Style" w:hAnsi="Bookman Old Style"/>
          <w:bCs/>
          <w:sz w:val="24"/>
          <w:szCs w:val="24"/>
        </w:rPr>
        <w:t xml:space="preserve">and </w:t>
      </w:r>
      <w:r w:rsidR="008D0290">
        <w:rPr>
          <w:rFonts w:ascii="Bookman Old Style" w:hAnsi="Bookman Old Style"/>
          <w:bCs/>
          <w:sz w:val="24"/>
          <w:szCs w:val="24"/>
        </w:rPr>
        <w:t>staff memb</w:t>
      </w:r>
      <w:r w:rsidR="00FF5960">
        <w:rPr>
          <w:rFonts w:ascii="Bookman Old Style" w:hAnsi="Bookman Old Style"/>
          <w:bCs/>
          <w:sz w:val="24"/>
          <w:szCs w:val="24"/>
        </w:rPr>
        <w:t>e</w:t>
      </w:r>
      <w:r w:rsidR="008D0290">
        <w:rPr>
          <w:rFonts w:ascii="Bookman Old Style" w:hAnsi="Bookman Old Style"/>
          <w:bCs/>
          <w:sz w:val="24"/>
          <w:szCs w:val="24"/>
        </w:rPr>
        <w:t>rs</w:t>
      </w:r>
      <w:r w:rsidR="00FF5960">
        <w:rPr>
          <w:rFonts w:ascii="Bookman Old Style" w:hAnsi="Bookman Old Style"/>
          <w:bCs/>
          <w:sz w:val="24"/>
          <w:szCs w:val="24"/>
        </w:rPr>
        <w:t xml:space="preserve"> poured effort and time clearing trees, building cabins, and recruiting campers. </w:t>
      </w:r>
      <w:r w:rsidR="008D0290">
        <w:rPr>
          <w:rFonts w:ascii="Bookman Old Style" w:hAnsi="Bookman Old Style"/>
          <w:bCs/>
          <w:sz w:val="24"/>
          <w:szCs w:val="24"/>
        </w:rPr>
        <w:t xml:space="preserve"> Now, 70 years later, that mission continues through a vibrant summer camp, family events, and group retreats on 225 acres to explore.</w:t>
      </w:r>
    </w:p>
    <w:p w14:paraId="3C604BE0" w14:textId="77777777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131C3EF4" w14:textId="7713975D" w:rsidR="003C1EDF" w:rsidRDefault="003C1EDF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One example</w:t>
      </w:r>
      <w:r w:rsidR="00082B4B">
        <w:rPr>
          <w:rFonts w:ascii="Bookman Old Style" w:hAnsi="Bookman Old Style"/>
          <w:bCs/>
          <w:sz w:val="24"/>
          <w:szCs w:val="24"/>
        </w:rPr>
        <w:t xml:space="preserve"> of a life touched by Camp CILCA</w:t>
      </w:r>
      <w:r>
        <w:rPr>
          <w:rFonts w:ascii="Bookman Old Style" w:hAnsi="Bookman Old Style"/>
          <w:bCs/>
          <w:sz w:val="24"/>
          <w:szCs w:val="24"/>
        </w:rPr>
        <w:t xml:space="preserve"> is a young man named Adam. He came to Camp CILCA as a pre-teen who did not take the Christian faith seriously. Weeks spent at CILCA over the course of several years re-oriented Adam to the Word of God. Counselors and fellow campers spoke that Word to Adam through Bible studies, devotions, prayers, and spiritual conversations. </w:t>
      </w:r>
      <w:r w:rsidRPr="00675D4A">
        <w:rPr>
          <w:rFonts w:ascii="Bookman Old Style" w:hAnsi="Bookman Old Style"/>
          <w:b/>
          <w:i/>
          <w:iCs/>
          <w:sz w:val="24"/>
          <w:szCs w:val="24"/>
        </w:rPr>
        <w:t>The Holy Spirit used these to strengthen Adam’s faith in Jesus Christ.</w:t>
      </w:r>
      <w:r>
        <w:rPr>
          <w:rFonts w:ascii="Bookman Old Style" w:hAnsi="Bookman Old Style"/>
          <w:bCs/>
          <w:sz w:val="24"/>
          <w:szCs w:val="24"/>
        </w:rPr>
        <w:t xml:space="preserve"> Today, Adam is a Lutheran pastor who shares that same Word of God with his congregation.   </w:t>
      </w:r>
    </w:p>
    <w:p w14:paraId="4F3EA61D" w14:textId="77777777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7CA52DE9" w14:textId="03981920" w:rsidR="003C1EDF" w:rsidRPr="00675D4A" w:rsidRDefault="007B10D7" w:rsidP="00F016E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The work at Camp CILCA continues</w:t>
      </w:r>
      <w:r w:rsidR="003C1EDF">
        <w:rPr>
          <w:rFonts w:ascii="Bookman Old Style" w:hAnsi="Bookman Old Style"/>
          <w:bCs/>
          <w:sz w:val="24"/>
          <w:szCs w:val="24"/>
        </w:rPr>
        <w:t xml:space="preserve"> for the sake of hundreds of campers like Adam</w:t>
      </w:r>
      <w:r>
        <w:rPr>
          <w:rFonts w:ascii="Bookman Old Style" w:hAnsi="Bookman Old Style"/>
          <w:bCs/>
          <w:sz w:val="24"/>
          <w:szCs w:val="24"/>
        </w:rPr>
        <w:t xml:space="preserve"> due to the grace and blessing of God our Father. Many of those blessed gifts come through volunteers and donors</w:t>
      </w:r>
      <w:r w:rsidR="003C1EDF">
        <w:rPr>
          <w:rFonts w:ascii="Bookman Old Style" w:hAnsi="Bookman Old Style"/>
          <w:bCs/>
          <w:sz w:val="24"/>
          <w:szCs w:val="24"/>
        </w:rPr>
        <w:t xml:space="preserve"> like you.</w:t>
      </w:r>
      <w:r w:rsidR="000D2255">
        <w:rPr>
          <w:rFonts w:ascii="Bookman Old Style" w:hAnsi="Bookman Old Style"/>
          <w:bCs/>
          <w:sz w:val="24"/>
          <w:szCs w:val="24"/>
        </w:rPr>
        <w:t xml:space="preserve"> </w:t>
      </w:r>
      <w:r w:rsidR="000D2255" w:rsidRPr="00675D4A">
        <w:rPr>
          <w:rFonts w:ascii="Bookman Old Style" w:hAnsi="Bookman Old Style"/>
          <w:b/>
          <w:i/>
          <w:iCs/>
          <w:sz w:val="24"/>
          <w:szCs w:val="24"/>
        </w:rPr>
        <w:t>Will you join hundreds of others in supporting the work of engaging campers with God’s Word in God’s creation?</w:t>
      </w:r>
      <w:r w:rsidR="000D2255" w:rsidRPr="00675D4A">
        <w:rPr>
          <w:rFonts w:ascii="Bookman Old Style" w:hAnsi="Bookman Old Style"/>
          <w:b/>
          <w:sz w:val="24"/>
          <w:szCs w:val="24"/>
        </w:rPr>
        <w:t xml:space="preserve"> </w:t>
      </w:r>
      <w:r w:rsidR="003C1EDF" w:rsidRPr="00675D4A">
        <w:rPr>
          <w:rFonts w:ascii="Bookman Old Style" w:hAnsi="Bookman Old Style"/>
          <w:b/>
          <w:sz w:val="24"/>
          <w:szCs w:val="24"/>
        </w:rPr>
        <w:t xml:space="preserve"> </w:t>
      </w:r>
    </w:p>
    <w:p w14:paraId="7D08A4F5" w14:textId="4FAD3E05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443118C3" w14:textId="2A8FCD9A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69CF61D6" w14:textId="53E9473A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375E58E8" w14:textId="39859825" w:rsidR="000D2255" w:rsidRDefault="000D2255" w:rsidP="00F016EB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2C4C99A2" w14:textId="77777777" w:rsidR="003C1EDF" w:rsidRPr="00675D4A" w:rsidRDefault="003C1EDF" w:rsidP="00F016EB">
      <w:pPr>
        <w:spacing w:after="0" w:line="240" w:lineRule="auto"/>
        <w:jc w:val="both"/>
        <w:rPr>
          <w:rFonts w:ascii="Bookman Old Style" w:hAnsi="Bookman Old Style"/>
          <w:b/>
          <w:i/>
          <w:iCs/>
          <w:sz w:val="32"/>
          <w:szCs w:val="32"/>
        </w:rPr>
      </w:pPr>
      <w:r w:rsidRPr="00675D4A">
        <w:rPr>
          <w:rFonts w:ascii="Bookman Old Style" w:hAnsi="Bookman Old Style"/>
          <w:b/>
          <w:i/>
          <w:iCs/>
          <w:sz w:val="32"/>
          <w:szCs w:val="32"/>
        </w:rPr>
        <w:t>How can I help?</w:t>
      </w:r>
      <w:r w:rsidR="008D0290" w:rsidRPr="00675D4A">
        <w:rPr>
          <w:rFonts w:ascii="Bookman Old Style" w:hAnsi="Bookman Old Style"/>
          <w:b/>
          <w:i/>
          <w:iCs/>
          <w:sz w:val="32"/>
          <w:szCs w:val="32"/>
        </w:rPr>
        <w:t xml:space="preserve">   </w:t>
      </w:r>
    </w:p>
    <w:p w14:paraId="0D903A8A" w14:textId="19AC2D77" w:rsidR="000D2255" w:rsidRPr="000D2255" w:rsidRDefault="003C1EDF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0D2255">
        <w:rPr>
          <w:rFonts w:ascii="Bookman Old Style" w:hAnsi="Bookman Old Style"/>
          <w:bCs/>
          <w:sz w:val="24"/>
          <w:szCs w:val="24"/>
        </w:rPr>
        <w:t>Encourage young people</w:t>
      </w:r>
      <w:r w:rsidR="000D2255" w:rsidRPr="000D2255">
        <w:rPr>
          <w:rFonts w:ascii="Bookman Old Style" w:hAnsi="Bookman Old Style"/>
          <w:bCs/>
        </w:rPr>
        <w:t xml:space="preserve"> to attend CILCA’s summer camp</w:t>
      </w:r>
      <w:r w:rsidR="000D2255">
        <w:rPr>
          <w:rFonts w:ascii="Bookman Old Style" w:hAnsi="Bookman Old Style"/>
          <w:bCs/>
        </w:rPr>
        <w:t xml:space="preserve"> or to volunteer as Junior Counselors. </w:t>
      </w:r>
    </w:p>
    <w:p w14:paraId="16344CD5" w14:textId="45A2B782" w:rsidR="00251B4F" w:rsidRPr="00251B4F" w:rsidRDefault="000D2255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Donate financially to the Annual Fund</w:t>
      </w:r>
      <w:r w:rsidR="00082B4B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which provides resources for all CILCA camps, events, and retreats.</w:t>
      </w:r>
    </w:p>
    <w:p w14:paraId="06B2F541" w14:textId="6176387F" w:rsidR="000D2255" w:rsidRPr="000D2255" w:rsidRDefault="00251B4F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Pray for the staff, counselors, and campers, that the Lord would continue to work in their lives through His Word.</w:t>
      </w:r>
      <w:r w:rsidR="000D2255">
        <w:rPr>
          <w:rFonts w:ascii="Bookman Old Style" w:hAnsi="Bookman Old Style"/>
          <w:bCs/>
        </w:rPr>
        <w:t xml:space="preserve"> </w:t>
      </w:r>
    </w:p>
    <w:p w14:paraId="147CDEF1" w14:textId="15DE90ED" w:rsidR="00C45C83" w:rsidRDefault="000D2255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0D2255">
        <w:rPr>
          <w:rFonts w:ascii="Bookman Old Style" w:hAnsi="Bookman Old Style"/>
          <w:bCs/>
        </w:rPr>
        <w:t xml:space="preserve">Volunteer </w:t>
      </w:r>
      <w:r>
        <w:rPr>
          <w:rFonts w:ascii="Bookman Old Style" w:hAnsi="Bookman Old Style"/>
          <w:bCs/>
        </w:rPr>
        <w:t xml:space="preserve">in the kitchen, maintenance, </w:t>
      </w:r>
      <w:r w:rsidR="00082B4B">
        <w:rPr>
          <w:rFonts w:ascii="Bookman Old Style" w:hAnsi="Bookman Old Style"/>
          <w:bCs/>
        </w:rPr>
        <w:t>m</w:t>
      </w:r>
      <w:r>
        <w:rPr>
          <w:rFonts w:ascii="Bookman Old Style" w:hAnsi="Bookman Old Style"/>
          <w:bCs/>
        </w:rPr>
        <w:t xml:space="preserve">edic or Pastor of the </w:t>
      </w:r>
      <w:r w:rsidR="00082B4B">
        <w:rPr>
          <w:rFonts w:ascii="Bookman Old Style" w:hAnsi="Bookman Old Style"/>
          <w:bCs/>
        </w:rPr>
        <w:t>W</w:t>
      </w:r>
      <w:r>
        <w:rPr>
          <w:rFonts w:ascii="Bookman Old Style" w:hAnsi="Bookman Old Style"/>
          <w:bCs/>
        </w:rPr>
        <w:t>eek.</w:t>
      </w:r>
    </w:p>
    <w:p w14:paraId="648B15CD" w14:textId="51E35948" w:rsidR="000D2255" w:rsidRDefault="000D2255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Attend annual work days in the spring and fall.</w:t>
      </w:r>
    </w:p>
    <w:p w14:paraId="19E50FB4" w14:textId="65E12CE6" w:rsidR="000D2255" w:rsidRPr="000D2255" w:rsidRDefault="00251B4F" w:rsidP="003C1E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Attend retreats, events, and fundraisers. </w:t>
      </w:r>
    </w:p>
    <w:p w14:paraId="6BB95691" w14:textId="166A85B4" w:rsidR="00F961BB" w:rsidRDefault="00C45C83" w:rsidP="008D0290">
      <w:pPr>
        <w:pBdr>
          <w:bottom w:val="dotted" w:sz="24" w:space="0" w:color="auto"/>
        </w:pBdr>
        <w:spacing w:before="100" w:beforeAutospacing="1" w:after="100" w:afterAutospacing="1" w:line="240" w:lineRule="auto"/>
        <w:ind w:left="720"/>
        <w:jc w:val="center"/>
        <w:rPr>
          <w:rStyle w:val="Strong"/>
          <w:rFonts w:ascii="Century Schoolbook" w:hAnsi="Century Schoolbook"/>
          <w:sz w:val="20"/>
          <w:szCs w:val="20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drawing>
          <wp:inline distT="0" distB="0" distL="0" distR="0" wp14:anchorId="4562958C" wp14:editId="055F5A44">
            <wp:extent cx="2714625" cy="2714625"/>
            <wp:effectExtent l="190500" t="190500" r="200025" b="200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 phot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F980750" w14:textId="034AE131" w:rsidR="00082B4B" w:rsidRDefault="00082B4B" w:rsidP="00082B4B">
      <w:pPr>
        <w:pBdr>
          <w:bottom w:val="dotted" w:sz="24" w:space="0" w:color="auto"/>
        </w:pBdr>
        <w:spacing w:before="100" w:beforeAutospacing="1" w:after="100" w:afterAutospacing="1" w:line="240" w:lineRule="auto"/>
        <w:ind w:left="720"/>
        <w:jc w:val="both"/>
        <w:rPr>
          <w:rStyle w:val="Strong"/>
          <w:rFonts w:ascii="Bookman Old Style" w:hAnsi="Bookman Old Style"/>
          <w:b w:val="0"/>
          <w:bCs w:val="0"/>
        </w:rPr>
      </w:pPr>
      <w:r w:rsidRPr="00082B4B">
        <w:rPr>
          <w:rStyle w:val="Strong"/>
          <w:rFonts w:ascii="Bookman Old Style" w:hAnsi="Bookman Old Style"/>
          <w:b w:val="0"/>
          <w:bCs w:val="0"/>
        </w:rPr>
        <w:t xml:space="preserve">For details about 2020 Summer Camp sessions and other programs and events, visit </w:t>
      </w:r>
      <w:hyperlink r:id="rId8" w:history="1">
        <w:r w:rsidRPr="00082B4B">
          <w:rPr>
            <w:rStyle w:val="Hyperlink"/>
            <w:rFonts w:ascii="Bookman Old Style" w:hAnsi="Bookman Old Style"/>
            <w:b/>
            <w:bCs/>
          </w:rPr>
          <w:t>www.cilca.org</w:t>
        </w:r>
      </w:hyperlink>
      <w:r w:rsidRPr="00082B4B">
        <w:rPr>
          <w:rStyle w:val="Strong"/>
          <w:rFonts w:ascii="Bookman Old Style" w:hAnsi="Bookman Old Style"/>
          <w:b w:val="0"/>
          <w:bCs w:val="0"/>
        </w:rPr>
        <w:t xml:space="preserve"> or contact Rev. Joshua </w:t>
      </w:r>
      <w:proofErr w:type="spellStart"/>
      <w:r w:rsidRPr="00082B4B">
        <w:rPr>
          <w:rStyle w:val="Strong"/>
          <w:rFonts w:ascii="Bookman Old Style" w:hAnsi="Bookman Old Style"/>
          <w:b w:val="0"/>
          <w:bCs w:val="0"/>
        </w:rPr>
        <w:t>Theilen</w:t>
      </w:r>
      <w:proofErr w:type="spellEnd"/>
      <w:r w:rsidRPr="00082B4B">
        <w:rPr>
          <w:rStyle w:val="Strong"/>
          <w:rFonts w:ascii="Bookman Old Style" w:hAnsi="Bookman Old Style"/>
          <w:b w:val="0"/>
          <w:bCs w:val="0"/>
        </w:rPr>
        <w:t>, camp executive director.</w:t>
      </w:r>
    </w:p>
    <w:p w14:paraId="4FAED4D4" w14:textId="28DA929B" w:rsidR="00082B4B" w:rsidRDefault="00082B4B" w:rsidP="00082B4B">
      <w:pPr>
        <w:pBdr>
          <w:bottom w:val="dotted" w:sz="24" w:space="0" w:color="auto"/>
        </w:pBdr>
        <w:spacing w:before="100" w:beforeAutospacing="1" w:after="100" w:afterAutospacing="1" w:line="240" w:lineRule="auto"/>
        <w:ind w:left="720"/>
        <w:jc w:val="both"/>
        <w:rPr>
          <w:rStyle w:val="Strong"/>
          <w:rFonts w:ascii="Bookman Old Style" w:hAnsi="Bookman Old Style"/>
          <w:b w:val="0"/>
          <w:bCs w:val="0"/>
        </w:rPr>
      </w:pPr>
    </w:p>
    <w:p w14:paraId="64370D70" w14:textId="77777777" w:rsidR="00082B4B" w:rsidRDefault="00082B4B" w:rsidP="00082B4B">
      <w:pPr>
        <w:pBdr>
          <w:bottom w:val="dotted" w:sz="24" w:space="0" w:color="auto"/>
        </w:pBdr>
        <w:spacing w:before="100" w:beforeAutospacing="1" w:after="100" w:afterAutospacing="1" w:line="240" w:lineRule="auto"/>
        <w:ind w:left="720"/>
        <w:jc w:val="both"/>
        <w:rPr>
          <w:rStyle w:val="Strong"/>
          <w:rFonts w:ascii="Bookman Old Style" w:hAnsi="Bookman Old Style"/>
          <w:b w:val="0"/>
          <w:bCs w:val="0"/>
        </w:rPr>
      </w:pPr>
      <w:bookmarkStart w:id="0" w:name="_GoBack"/>
      <w:bookmarkEnd w:id="0"/>
    </w:p>
    <w:p w14:paraId="6C6271E7" w14:textId="17B8AB33" w:rsidR="00082B4B" w:rsidRDefault="00082B4B" w:rsidP="00082B4B">
      <w:pPr>
        <w:pBdr>
          <w:bottom w:val="dotted" w:sz="24" w:space="0" w:color="auto"/>
        </w:pBdr>
        <w:spacing w:before="100" w:beforeAutospacing="1" w:after="100" w:afterAutospacing="1" w:line="240" w:lineRule="auto"/>
        <w:ind w:left="720"/>
        <w:jc w:val="both"/>
        <w:rPr>
          <w:rStyle w:val="Strong"/>
          <w:rFonts w:ascii="Bookman Old Style" w:hAnsi="Bookman Old Style"/>
          <w:b w:val="0"/>
          <w:bCs w:val="0"/>
        </w:rPr>
      </w:pPr>
    </w:p>
    <w:sectPr w:rsidR="00082B4B" w:rsidSect="0092479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493"/>
    <w:multiLevelType w:val="hybridMultilevel"/>
    <w:tmpl w:val="FAE0117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15E6822"/>
    <w:multiLevelType w:val="multilevel"/>
    <w:tmpl w:val="66E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52874"/>
    <w:multiLevelType w:val="hybridMultilevel"/>
    <w:tmpl w:val="67746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0CD"/>
    <w:multiLevelType w:val="hybridMultilevel"/>
    <w:tmpl w:val="C8ECA9BA"/>
    <w:lvl w:ilvl="0" w:tplc="F2ECEB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09C6"/>
    <w:multiLevelType w:val="hybridMultilevel"/>
    <w:tmpl w:val="4AC02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A95"/>
    <w:multiLevelType w:val="multilevel"/>
    <w:tmpl w:val="DD0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2"/>
    <w:rsid w:val="00004827"/>
    <w:rsid w:val="00033829"/>
    <w:rsid w:val="00035B7C"/>
    <w:rsid w:val="00081317"/>
    <w:rsid w:val="00082B4B"/>
    <w:rsid w:val="000B669F"/>
    <w:rsid w:val="000B68D6"/>
    <w:rsid w:val="000D1F77"/>
    <w:rsid w:val="000D2255"/>
    <w:rsid w:val="000D2AA0"/>
    <w:rsid w:val="001051F4"/>
    <w:rsid w:val="00107D94"/>
    <w:rsid w:val="001D2127"/>
    <w:rsid w:val="00251B4F"/>
    <w:rsid w:val="002C4968"/>
    <w:rsid w:val="002E4A4F"/>
    <w:rsid w:val="00314EF0"/>
    <w:rsid w:val="00351B9A"/>
    <w:rsid w:val="00396113"/>
    <w:rsid w:val="003B768B"/>
    <w:rsid w:val="003C1EDF"/>
    <w:rsid w:val="003C3F28"/>
    <w:rsid w:val="004030FA"/>
    <w:rsid w:val="00422317"/>
    <w:rsid w:val="004D5B29"/>
    <w:rsid w:val="00505A8A"/>
    <w:rsid w:val="00524909"/>
    <w:rsid w:val="00531224"/>
    <w:rsid w:val="005920D7"/>
    <w:rsid w:val="005945AF"/>
    <w:rsid w:val="005E3625"/>
    <w:rsid w:val="00624FF2"/>
    <w:rsid w:val="00675D4A"/>
    <w:rsid w:val="00681523"/>
    <w:rsid w:val="006B26D6"/>
    <w:rsid w:val="006C6B29"/>
    <w:rsid w:val="00704900"/>
    <w:rsid w:val="00720397"/>
    <w:rsid w:val="00743E80"/>
    <w:rsid w:val="00755FA7"/>
    <w:rsid w:val="007635EE"/>
    <w:rsid w:val="00781B37"/>
    <w:rsid w:val="007828F2"/>
    <w:rsid w:val="007863B5"/>
    <w:rsid w:val="007977E6"/>
    <w:rsid w:val="007A65F6"/>
    <w:rsid w:val="007B10D7"/>
    <w:rsid w:val="007E46E5"/>
    <w:rsid w:val="00874DFF"/>
    <w:rsid w:val="008805B5"/>
    <w:rsid w:val="00881D1F"/>
    <w:rsid w:val="00893A17"/>
    <w:rsid w:val="008D0290"/>
    <w:rsid w:val="008D5EBE"/>
    <w:rsid w:val="00924792"/>
    <w:rsid w:val="00942544"/>
    <w:rsid w:val="00982C83"/>
    <w:rsid w:val="00990483"/>
    <w:rsid w:val="009E5B85"/>
    <w:rsid w:val="00AE0968"/>
    <w:rsid w:val="00AE2845"/>
    <w:rsid w:val="00AE6374"/>
    <w:rsid w:val="00B131D5"/>
    <w:rsid w:val="00B51FFF"/>
    <w:rsid w:val="00B71CE3"/>
    <w:rsid w:val="00B761A3"/>
    <w:rsid w:val="00B80D36"/>
    <w:rsid w:val="00BF62A5"/>
    <w:rsid w:val="00C45C83"/>
    <w:rsid w:val="00C46740"/>
    <w:rsid w:val="00C5193B"/>
    <w:rsid w:val="00C53A83"/>
    <w:rsid w:val="00C73491"/>
    <w:rsid w:val="00C75505"/>
    <w:rsid w:val="00CB4DB4"/>
    <w:rsid w:val="00CC0280"/>
    <w:rsid w:val="00CC42E0"/>
    <w:rsid w:val="00CC5B9F"/>
    <w:rsid w:val="00D01F8B"/>
    <w:rsid w:val="00D20100"/>
    <w:rsid w:val="00D50B42"/>
    <w:rsid w:val="00D610CD"/>
    <w:rsid w:val="00D71E89"/>
    <w:rsid w:val="00D934ED"/>
    <w:rsid w:val="00DD413F"/>
    <w:rsid w:val="00DE2C48"/>
    <w:rsid w:val="00DF36A8"/>
    <w:rsid w:val="00E25911"/>
    <w:rsid w:val="00E7126F"/>
    <w:rsid w:val="00EB7603"/>
    <w:rsid w:val="00F016EB"/>
    <w:rsid w:val="00F75230"/>
    <w:rsid w:val="00F775A2"/>
    <w:rsid w:val="00F961BB"/>
    <w:rsid w:val="00FD112C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8013"/>
  <w15:chartTrackingRefBased/>
  <w15:docId w15:val="{39166EF8-DCFB-446B-90B0-B6CC9F6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47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1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FF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05A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cilc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2020-01-20T21:09:00Z</dcterms:created>
  <dcterms:modified xsi:type="dcterms:W3CDTF">2020-01-21T23:13:00Z</dcterms:modified>
</cp:coreProperties>
</file>